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FD" w:rsidRDefault="00E444FD" w:rsidP="00E444FD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F3000E">
        <w:rPr>
          <w:sz w:val="24"/>
          <w:szCs w:val="24"/>
        </w:rPr>
        <w:t xml:space="preserve">the </w:t>
      </w:r>
      <w:r>
        <w:rPr>
          <w:sz w:val="24"/>
          <w:szCs w:val="24"/>
        </w:rPr>
        <w:t>Herzing University Library</w:t>
      </w:r>
      <w:r w:rsidR="00F3000E">
        <w:rPr>
          <w:sz w:val="24"/>
          <w:szCs w:val="24"/>
        </w:rPr>
        <w:t xml:space="preserve"> site:</w:t>
      </w:r>
      <w:bookmarkStart w:id="0" w:name="_GoBack"/>
      <w:bookmarkEnd w:id="0"/>
    </w:p>
    <w:p w:rsidR="00E444FD" w:rsidRDefault="00E444FD" w:rsidP="00E444F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4-15_13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FD" w:rsidRDefault="00E444FD" w:rsidP="00E444FD">
      <w:pPr>
        <w:rPr>
          <w:sz w:val="24"/>
          <w:szCs w:val="24"/>
        </w:rPr>
      </w:pPr>
      <w:r>
        <w:rPr>
          <w:sz w:val="24"/>
          <w:szCs w:val="24"/>
        </w:rPr>
        <w:t>After you select Databases you will see:</w:t>
      </w:r>
    </w:p>
    <w:p w:rsidR="00E444FD" w:rsidRDefault="00E444FD" w:rsidP="00E444F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830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4-15_13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FD" w:rsidRDefault="00E444FD" w:rsidP="00E444FD">
      <w:pPr>
        <w:rPr>
          <w:sz w:val="24"/>
          <w:szCs w:val="24"/>
        </w:rPr>
      </w:pPr>
      <w:r>
        <w:rPr>
          <w:sz w:val="24"/>
          <w:szCs w:val="24"/>
        </w:rPr>
        <w:t>Use the A to Z list to find Business Source Complete</w:t>
      </w:r>
      <w:r>
        <w:rPr>
          <w:sz w:val="24"/>
          <w:szCs w:val="24"/>
        </w:rPr>
        <w:t xml:space="preserve"> under B.</w:t>
      </w:r>
    </w:p>
    <w:p w:rsidR="00346E0F" w:rsidRDefault="00E444FD">
      <w:r>
        <w:rPr>
          <w:noProof/>
        </w:rPr>
        <w:lastRenderedPageBreak/>
        <w:drawing>
          <wp:inline distT="0" distB="0" distL="0" distR="0">
            <wp:extent cx="5943600" cy="4507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4-15_13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FD" w:rsidRDefault="00E444FD" w:rsidP="00E444FD">
      <w:pPr>
        <w:rPr>
          <w:sz w:val="24"/>
          <w:szCs w:val="24"/>
        </w:rPr>
      </w:pPr>
      <w:r>
        <w:rPr>
          <w:sz w:val="24"/>
          <w:szCs w:val="24"/>
        </w:rPr>
        <w:t xml:space="preserve">Use the A to Z list to find </w:t>
      </w:r>
      <w:proofErr w:type="spellStart"/>
      <w:r>
        <w:rPr>
          <w:sz w:val="24"/>
          <w:szCs w:val="24"/>
        </w:rPr>
        <w:t>Proquest</w:t>
      </w:r>
      <w:proofErr w:type="spellEnd"/>
      <w:r w:rsidR="00F3000E">
        <w:rPr>
          <w:sz w:val="24"/>
          <w:szCs w:val="24"/>
        </w:rPr>
        <w:t xml:space="preserve"> Central</w:t>
      </w:r>
      <w:r>
        <w:rPr>
          <w:sz w:val="24"/>
          <w:szCs w:val="24"/>
        </w:rPr>
        <w:t xml:space="preserve"> under P</w:t>
      </w:r>
      <w:r>
        <w:rPr>
          <w:sz w:val="24"/>
          <w:szCs w:val="24"/>
        </w:rPr>
        <w:t>.</w:t>
      </w:r>
    </w:p>
    <w:p w:rsidR="00E444FD" w:rsidRDefault="00F3000E" w:rsidP="00E444F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260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4-15_13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4FD" w:rsidRDefault="00E444FD"/>
    <w:sectPr w:rsidR="00E4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MjY2MTU0tzC0MDRT0lEKTi0uzszPAykwrAUAedaAfywAAAA="/>
  </w:docVars>
  <w:rsids>
    <w:rsidRoot w:val="00E444FD"/>
    <w:rsid w:val="00226762"/>
    <w:rsid w:val="0033654E"/>
    <w:rsid w:val="00690B29"/>
    <w:rsid w:val="00B43D57"/>
    <w:rsid w:val="00C4109D"/>
    <w:rsid w:val="00E444FD"/>
    <w:rsid w:val="00F3000E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8F4A-2B6D-4177-9FEE-4AD4D2B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4109D"/>
    <w:pPr>
      <w:spacing w:after="0" w:line="240" w:lineRule="auto"/>
      <w:ind w:left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2</cp:revision>
  <dcterms:created xsi:type="dcterms:W3CDTF">2019-04-15T17:35:00Z</dcterms:created>
  <dcterms:modified xsi:type="dcterms:W3CDTF">2019-04-15T17:43:00Z</dcterms:modified>
</cp:coreProperties>
</file>